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76" w:rsidRPr="00EE5376" w:rsidRDefault="00EE5376" w:rsidP="00EE537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76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</w:t>
      </w:r>
      <w:r w:rsidRPr="00EE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b/>
          <w:sz w:val="28"/>
          <w:szCs w:val="28"/>
        </w:rPr>
        <w:t>КУРСОВОЙ РАБОТЫ</w:t>
      </w:r>
      <w:r w:rsidR="00652BC6">
        <w:rPr>
          <w:rFonts w:ascii="Times New Roman" w:hAnsi="Times New Roman" w:cs="Times New Roman"/>
          <w:b/>
          <w:sz w:val="28"/>
          <w:szCs w:val="28"/>
        </w:rPr>
        <w:t xml:space="preserve"> ПО ДИСЦИПЛИНЕ «ПАТОЛОГИЧЕСКАЯ АНАТОМИЯ И СУДЕБНО-ВЕТЕРИНАРНАЯ ЭКСПЕРТИЗА»</w:t>
      </w:r>
    </w:p>
    <w:p w:rsidR="00EE5376" w:rsidRPr="00EE5376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EE5376" w:rsidRPr="00EE5376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 курсовой работы.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Цель курсовой работы заключается в формировании теоретических навыков в области патологической анатомии и судебно-ветеринарной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экспертизы у будущего ветеринарного врача.</w:t>
      </w:r>
      <w:bookmarkStart w:id="0" w:name="_GoBack"/>
      <w:bookmarkEnd w:id="0"/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При выполнении курсовой работы перед студентами ставятся следующие задачи: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1 Закрепить теоретические знания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патологической анатомии и судебно-ветеринарной экспертизе,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литературой по поставленной проблеме.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2 Отработать методы описания органов и сформулировать на их основе патологоанатомические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диагнозы</w:t>
      </w:r>
      <w:r w:rsidR="003333BF">
        <w:rPr>
          <w:rFonts w:ascii="Times New Roman" w:hAnsi="Times New Roman" w:cs="Times New Roman"/>
          <w:sz w:val="28"/>
          <w:szCs w:val="28"/>
        </w:rPr>
        <w:t>,</w:t>
      </w:r>
      <w:r w:rsidRPr="00EE5376">
        <w:rPr>
          <w:rFonts w:ascii="Times New Roman" w:hAnsi="Times New Roman" w:cs="Times New Roman"/>
          <w:sz w:val="28"/>
          <w:szCs w:val="28"/>
        </w:rPr>
        <w:t xml:space="preserve"> заключение о причине гибели животного</w:t>
      </w:r>
      <w:r>
        <w:rPr>
          <w:rFonts w:ascii="Times New Roman" w:hAnsi="Times New Roman" w:cs="Times New Roman"/>
          <w:sz w:val="28"/>
          <w:szCs w:val="28"/>
        </w:rPr>
        <w:t xml:space="preserve"> или птицы</w:t>
      </w:r>
      <w:r w:rsidRPr="00EE5376">
        <w:rPr>
          <w:rFonts w:ascii="Times New Roman" w:hAnsi="Times New Roman" w:cs="Times New Roman"/>
          <w:sz w:val="28"/>
          <w:szCs w:val="28"/>
        </w:rPr>
        <w:t>.</w:t>
      </w:r>
    </w:p>
    <w:p w:rsid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5376">
        <w:rPr>
          <w:rFonts w:ascii="Times New Roman" w:hAnsi="Times New Roman" w:cs="Times New Roman"/>
          <w:sz w:val="28"/>
          <w:szCs w:val="28"/>
        </w:rPr>
        <w:t xml:space="preserve"> Проработать методику проведения дифференциальной диагностики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незаразных, инвазионных и инфекционных болезнях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животных и птиц, оформить анализ диагностированного случая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и теоретическую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курсовой работы.</w:t>
      </w:r>
    </w:p>
    <w:p w:rsidR="003333BF" w:rsidRPr="00EE5376" w:rsidRDefault="003333B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376" w:rsidRPr="00EE5376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EE5376" w:rsidRPr="00EE5376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 и сроки выполнения курсовой работы.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E5376">
        <w:rPr>
          <w:rFonts w:ascii="Times New Roman" w:hAnsi="Times New Roman" w:cs="Times New Roman"/>
          <w:sz w:val="28"/>
          <w:szCs w:val="28"/>
        </w:rPr>
        <w:t>урсов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E537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376">
        <w:rPr>
          <w:rFonts w:ascii="Times New Roman" w:hAnsi="Times New Roman" w:cs="Times New Roman"/>
          <w:sz w:val="28"/>
          <w:szCs w:val="28"/>
        </w:rPr>
        <w:t xml:space="preserve"> (теоретическая) включает в себя описание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согласно предложенной преподавателем темы с использованием литературных</w:t>
      </w:r>
      <w:r w:rsidR="009E407A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источников.</w:t>
      </w:r>
    </w:p>
    <w:p w:rsidR="00EE5376" w:rsidRDefault="00EE5376" w:rsidP="009E40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Курсовая работа студентами должна быть представлена на кафедру не позднее, чем</w:t>
      </w:r>
      <w:r w:rsidR="009E407A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 xml:space="preserve">за </w:t>
      </w:r>
      <w:r w:rsidR="009E407A">
        <w:rPr>
          <w:rFonts w:ascii="Times New Roman" w:hAnsi="Times New Roman" w:cs="Times New Roman"/>
          <w:sz w:val="28"/>
          <w:szCs w:val="28"/>
        </w:rPr>
        <w:t xml:space="preserve">10 дней </w:t>
      </w:r>
      <w:r w:rsidRPr="00EE5376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9E407A">
        <w:rPr>
          <w:rFonts w:ascii="Times New Roman" w:hAnsi="Times New Roman" w:cs="Times New Roman"/>
          <w:sz w:val="28"/>
          <w:szCs w:val="28"/>
        </w:rPr>
        <w:t>зимней</w:t>
      </w:r>
      <w:r w:rsidRPr="00E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зачёно</w:t>
      </w:r>
      <w:proofErr w:type="spellEnd"/>
      <w:r w:rsidRPr="00EE5376">
        <w:rPr>
          <w:rFonts w:ascii="Times New Roman" w:hAnsi="Times New Roman" w:cs="Times New Roman"/>
          <w:sz w:val="28"/>
          <w:szCs w:val="28"/>
        </w:rPr>
        <w:t xml:space="preserve">-экзаменационной сессии </w:t>
      </w:r>
      <w:r w:rsidR="009E407A">
        <w:rPr>
          <w:rFonts w:ascii="Times New Roman" w:hAnsi="Times New Roman" w:cs="Times New Roman"/>
          <w:sz w:val="28"/>
          <w:szCs w:val="28"/>
        </w:rPr>
        <w:t>седьмого</w:t>
      </w:r>
      <w:r w:rsidRPr="00EE5376">
        <w:rPr>
          <w:rFonts w:ascii="Times New Roman" w:hAnsi="Times New Roman" w:cs="Times New Roman"/>
          <w:sz w:val="28"/>
          <w:szCs w:val="28"/>
        </w:rPr>
        <w:t xml:space="preserve"> семестра. </w:t>
      </w:r>
    </w:p>
    <w:p w:rsidR="003333BF" w:rsidRDefault="003333BF" w:rsidP="009E40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33BF" w:rsidRDefault="003333BF" w:rsidP="009E40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33BF" w:rsidRPr="00EE5376" w:rsidRDefault="003333BF" w:rsidP="009E40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33BF" w:rsidRDefault="003333BF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33BF" w:rsidRDefault="003333BF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5376" w:rsidRPr="009E407A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EE5376" w:rsidRPr="009E407A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курсовой работы: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Описание практической части курсовой работы включает в себя следующие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376">
        <w:rPr>
          <w:rFonts w:ascii="Times New Roman" w:hAnsi="Times New Roman" w:cs="Times New Roman"/>
          <w:sz w:val="28"/>
          <w:szCs w:val="28"/>
        </w:rPr>
        <w:t>подразделы</w:t>
      </w:r>
      <w:proofErr w:type="gramEnd"/>
      <w:r w:rsidRPr="00EE5376">
        <w:rPr>
          <w:rFonts w:ascii="Times New Roman" w:hAnsi="Times New Roman" w:cs="Times New Roman"/>
          <w:sz w:val="28"/>
          <w:szCs w:val="28"/>
        </w:rPr>
        <w:t>:</w:t>
      </w:r>
    </w:p>
    <w:p w:rsidR="002A448A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 xml:space="preserve">- </w:t>
      </w:r>
      <w:r w:rsidR="002A448A">
        <w:rPr>
          <w:rFonts w:ascii="Times New Roman" w:hAnsi="Times New Roman" w:cs="Times New Roman"/>
          <w:sz w:val="28"/>
          <w:szCs w:val="28"/>
        </w:rPr>
        <w:t>р</w:t>
      </w:r>
      <w:r w:rsidR="002A448A" w:rsidRPr="002A448A">
        <w:rPr>
          <w:rFonts w:ascii="Times New Roman" w:hAnsi="Times New Roman" w:cs="Times New Roman"/>
          <w:sz w:val="28"/>
          <w:szCs w:val="28"/>
        </w:rPr>
        <w:t>ешение задания</w:t>
      </w:r>
      <w:r w:rsidR="002A448A">
        <w:rPr>
          <w:rFonts w:ascii="Times New Roman" w:hAnsi="Times New Roman" w:cs="Times New Roman"/>
          <w:sz w:val="28"/>
          <w:szCs w:val="28"/>
        </w:rPr>
        <w:t xml:space="preserve"> (д</w:t>
      </w:r>
      <w:r w:rsidR="002A448A" w:rsidRPr="002A448A">
        <w:rPr>
          <w:rFonts w:ascii="Times New Roman" w:hAnsi="Times New Roman" w:cs="Times New Roman"/>
          <w:sz w:val="28"/>
          <w:szCs w:val="28"/>
        </w:rPr>
        <w:t>ается полное содержание задания</w:t>
      </w:r>
      <w:r w:rsidR="002A448A">
        <w:rPr>
          <w:rFonts w:ascii="Times New Roman" w:hAnsi="Times New Roman" w:cs="Times New Roman"/>
          <w:sz w:val="28"/>
          <w:szCs w:val="28"/>
        </w:rPr>
        <w:t>);</w:t>
      </w:r>
    </w:p>
    <w:p w:rsidR="00EE5376" w:rsidRPr="00EE5376" w:rsidRDefault="002A448A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E407A" w:rsidRPr="00EE5376">
        <w:rPr>
          <w:rFonts w:ascii="Times New Roman" w:hAnsi="Times New Roman" w:cs="Times New Roman"/>
          <w:sz w:val="28"/>
          <w:szCs w:val="28"/>
        </w:rPr>
        <w:t>диагностированно</w:t>
      </w:r>
      <w:r w:rsidR="00902238">
        <w:rPr>
          <w:rFonts w:ascii="Times New Roman" w:hAnsi="Times New Roman" w:cs="Times New Roman"/>
          <w:sz w:val="28"/>
          <w:szCs w:val="28"/>
        </w:rPr>
        <w:t>го патологического процесса,</w:t>
      </w:r>
      <w:r w:rsidR="009E407A" w:rsidRPr="00EE5376"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болезни;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 xml:space="preserve">- этиология </w:t>
      </w:r>
      <w:r w:rsidR="00902238">
        <w:rPr>
          <w:rFonts w:ascii="Times New Roman" w:hAnsi="Times New Roman" w:cs="Times New Roman"/>
          <w:sz w:val="28"/>
          <w:szCs w:val="28"/>
        </w:rPr>
        <w:t>патологического процесса</w:t>
      </w:r>
      <w:r w:rsidR="00902238">
        <w:rPr>
          <w:rFonts w:ascii="Times New Roman" w:hAnsi="Times New Roman" w:cs="Times New Roman"/>
          <w:sz w:val="28"/>
          <w:szCs w:val="28"/>
        </w:rPr>
        <w:t>,</w:t>
      </w:r>
      <w:r w:rsidR="00902238" w:rsidRPr="00EE5376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болезни;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патогенез;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 xml:space="preserve">- основные клинико-анатомические формы, в которых протекает данная </w:t>
      </w:r>
      <w:r w:rsidR="00902238">
        <w:rPr>
          <w:rFonts w:ascii="Times New Roman" w:hAnsi="Times New Roman" w:cs="Times New Roman"/>
          <w:sz w:val="28"/>
          <w:szCs w:val="28"/>
        </w:rPr>
        <w:t xml:space="preserve">патология, </w:t>
      </w:r>
      <w:r w:rsidRPr="00EE5376">
        <w:rPr>
          <w:rFonts w:ascii="Times New Roman" w:hAnsi="Times New Roman" w:cs="Times New Roman"/>
          <w:sz w:val="28"/>
          <w:szCs w:val="28"/>
        </w:rPr>
        <w:t>болезнь</w:t>
      </w:r>
      <w:r w:rsidR="009E407A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(по степени течения, преимущественному поражению органов и т.д.);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патологоанатомические изменения;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патогистологические изменения;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диагноз;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дифференциальная диагностика от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="00902238">
        <w:rPr>
          <w:rFonts w:ascii="Times New Roman" w:hAnsi="Times New Roman" w:cs="Times New Roman"/>
          <w:sz w:val="28"/>
          <w:szCs w:val="28"/>
        </w:rPr>
        <w:t>патологического процесса</w:t>
      </w:r>
      <w:r w:rsidR="00902238">
        <w:rPr>
          <w:rFonts w:ascii="Times New Roman" w:hAnsi="Times New Roman" w:cs="Times New Roman"/>
          <w:sz w:val="28"/>
          <w:szCs w:val="28"/>
        </w:rPr>
        <w:t>,</w:t>
      </w:r>
      <w:r w:rsidRPr="00EE5376">
        <w:rPr>
          <w:rFonts w:ascii="Times New Roman" w:hAnsi="Times New Roman" w:cs="Times New Roman"/>
          <w:sz w:val="28"/>
          <w:szCs w:val="28"/>
        </w:rPr>
        <w:t xml:space="preserve"> болезней, имеющих сходные симптомы и</w:t>
      </w:r>
      <w:r w:rsidR="009E407A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патологоанатомические изменения;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профилактика</w:t>
      </w:r>
      <w:r w:rsidR="00902238">
        <w:rPr>
          <w:rFonts w:ascii="Times New Roman" w:hAnsi="Times New Roman" w:cs="Times New Roman"/>
          <w:sz w:val="28"/>
          <w:szCs w:val="28"/>
        </w:rPr>
        <w:t>,</w:t>
      </w:r>
      <w:r w:rsidRPr="00EE5376">
        <w:rPr>
          <w:rFonts w:ascii="Times New Roman" w:hAnsi="Times New Roman" w:cs="Times New Roman"/>
          <w:sz w:val="28"/>
          <w:szCs w:val="28"/>
        </w:rPr>
        <w:t xml:space="preserve"> меры борьбы.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список использованной литературы;</w:t>
      </w:r>
    </w:p>
    <w:p w:rsidR="003333BF" w:rsidRDefault="003333B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5376" w:rsidRPr="00902238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EE5376" w:rsidRPr="00902238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оформлению курсовой работы.</w:t>
      </w:r>
    </w:p>
    <w:p w:rsidR="00DF135F" w:rsidRDefault="00EE5376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 xml:space="preserve">Материалы курсовой работы предоставляются на проверку в </w:t>
      </w:r>
      <w:r w:rsidR="00902238" w:rsidRPr="00EE5376">
        <w:rPr>
          <w:rFonts w:ascii="Times New Roman" w:hAnsi="Times New Roman" w:cs="Times New Roman"/>
          <w:sz w:val="28"/>
          <w:szCs w:val="28"/>
        </w:rPr>
        <w:t xml:space="preserve">компьютерном (печатном) </w:t>
      </w:r>
      <w:r w:rsidR="00902238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Pr="00EE5376">
        <w:rPr>
          <w:rFonts w:ascii="Times New Roman" w:hAnsi="Times New Roman" w:cs="Times New Roman"/>
          <w:sz w:val="28"/>
          <w:szCs w:val="28"/>
        </w:rPr>
        <w:t>виде,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с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 xml:space="preserve">использованием стандартного редактора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5376">
        <w:rPr>
          <w:rFonts w:ascii="Times New Roman" w:hAnsi="Times New Roman" w:cs="Times New Roman"/>
          <w:sz w:val="28"/>
          <w:szCs w:val="28"/>
        </w:rPr>
        <w:t>, текст набирается размером 14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 xml:space="preserve">пт., поля слева – 3 см, справа – 1 см, верхнее и нижнее поля по 2 см, вид шрифта –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5376">
        <w:rPr>
          <w:rFonts w:ascii="Times New Roman" w:hAnsi="Times New Roman" w:cs="Times New Roman"/>
          <w:sz w:val="28"/>
          <w:szCs w:val="28"/>
        </w:rPr>
        <w:t>, междустрочный интервал полуторный (1,5).</w:t>
      </w:r>
      <w:r w:rsidR="00AD7421"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Абзацный отступ должен быть одинаковым для всего текста и равняться</w:t>
      </w:r>
      <w:r w:rsidR="00DF135F"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15 или 17 мм. При выравнивании текста по ширине необходимо использовать</w:t>
      </w:r>
      <w:r w:rsidR="00DF135F"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средство автоматической расстановки переносов.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</w:t>
      </w:r>
      <w:r w:rsidR="00AD7421">
        <w:rPr>
          <w:rFonts w:ascii="Times New Roman" w:hAnsi="Times New Roman" w:cs="Times New Roman"/>
          <w:sz w:val="28"/>
          <w:szCs w:val="28"/>
        </w:rPr>
        <w:t xml:space="preserve">Страницы должны быть пронумерованы. </w:t>
      </w:r>
    </w:p>
    <w:p w:rsidR="00EE5376" w:rsidRDefault="00AD7421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новый раздел начинается с новой страницы.</w:t>
      </w:r>
      <w:r w:rsidR="00DF135F"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Разделы и подразделы курсовой работы пишутся с заглавной буквы. Точка в конце заголовков и подзаголовков не проставляется. Пункты и</w:t>
      </w:r>
      <w:r w:rsidR="00DF135F"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подпункты нумеруются арабскими цифрами, разделенными точками.</w:t>
      </w:r>
    </w:p>
    <w:p w:rsidR="00DF135F" w:rsidRPr="00DF135F" w:rsidRDefault="00DF135F" w:rsidP="00244D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35F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с </w:t>
      </w:r>
      <w:r w:rsidRPr="00536B9A">
        <w:rPr>
          <w:rFonts w:ascii="Times New Roman" w:hAnsi="Times New Roman" w:cs="Times New Roman"/>
          <w:b/>
          <w:sz w:val="28"/>
          <w:szCs w:val="28"/>
        </w:rPr>
        <w:t xml:space="preserve">приложением </w:t>
      </w:r>
      <w:r w:rsidR="00244D68" w:rsidRPr="00536B9A">
        <w:rPr>
          <w:rFonts w:ascii="Times New Roman" w:hAnsi="Times New Roman" w:cs="Times New Roman"/>
          <w:b/>
          <w:sz w:val="28"/>
          <w:szCs w:val="28"/>
        </w:rPr>
        <w:t>А</w:t>
      </w:r>
      <w:r w:rsidR="00244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35F" w:rsidRPr="00EE5376" w:rsidRDefault="00DF135F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35F">
        <w:rPr>
          <w:rFonts w:ascii="Times New Roman" w:hAnsi="Times New Roman" w:cs="Times New Roman"/>
          <w:sz w:val="28"/>
          <w:szCs w:val="28"/>
        </w:rPr>
        <w:t xml:space="preserve">Содержание отражает структуру курсовой работы в строгом соответствии с пунктом </w:t>
      </w:r>
      <w:r w:rsidR="00244D68">
        <w:rPr>
          <w:rFonts w:ascii="Times New Roman" w:hAnsi="Times New Roman" w:cs="Times New Roman"/>
          <w:sz w:val="28"/>
          <w:szCs w:val="28"/>
        </w:rPr>
        <w:t>3</w:t>
      </w:r>
      <w:r w:rsidRPr="00DF135F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а также её объем в</w:t>
      </w:r>
      <w:r w:rsidR="00244D68">
        <w:rPr>
          <w:rFonts w:ascii="Times New Roman" w:hAnsi="Times New Roman" w:cs="Times New Roman"/>
          <w:sz w:val="28"/>
          <w:szCs w:val="28"/>
        </w:rPr>
        <w:t xml:space="preserve"> </w:t>
      </w:r>
      <w:r w:rsidRPr="00DF135F">
        <w:rPr>
          <w:rFonts w:ascii="Times New Roman" w:hAnsi="Times New Roman" w:cs="Times New Roman"/>
          <w:sz w:val="28"/>
          <w:szCs w:val="28"/>
        </w:rPr>
        <w:t>страницах</w:t>
      </w:r>
      <w:r w:rsidR="00244D68">
        <w:rPr>
          <w:rFonts w:ascii="Times New Roman" w:hAnsi="Times New Roman" w:cs="Times New Roman"/>
          <w:sz w:val="28"/>
          <w:szCs w:val="28"/>
        </w:rPr>
        <w:t>.</w:t>
      </w:r>
      <w:r w:rsidR="003333BF">
        <w:rPr>
          <w:rFonts w:ascii="Times New Roman" w:hAnsi="Times New Roman" w:cs="Times New Roman"/>
          <w:sz w:val="28"/>
          <w:szCs w:val="28"/>
        </w:rPr>
        <w:t xml:space="preserve"> О</w:t>
      </w:r>
      <w:r w:rsidR="003333BF" w:rsidRPr="00DF135F">
        <w:rPr>
          <w:rFonts w:ascii="Times New Roman" w:hAnsi="Times New Roman" w:cs="Times New Roman"/>
          <w:sz w:val="28"/>
          <w:szCs w:val="28"/>
        </w:rPr>
        <w:t xml:space="preserve">формляется в соответствии с </w:t>
      </w:r>
      <w:r w:rsidR="003333BF" w:rsidRPr="00536B9A">
        <w:rPr>
          <w:rFonts w:ascii="Times New Roman" w:hAnsi="Times New Roman" w:cs="Times New Roman"/>
          <w:b/>
          <w:sz w:val="28"/>
          <w:szCs w:val="28"/>
        </w:rPr>
        <w:t xml:space="preserve">приложением </w:t>
      </w:r>
      <w:r w:rsidR="003333BF">
        <w:rPr>
          <w:rFonts w:ascii="Times New Roman" w:hAnsi="Times New Roman" w:cs="Times New Roman"/>
          <w:b/>
          <w:sz w:val="28"/>
          <w:szCs w:val="28"/>
        </w:rPr>
        <w:t>Б</w:t>
      </w:r>
      <w:r w:rsidR="003333BF">
        <w:rPr>
          <w:rFonts w:ascii="Times New Roman" w:hAnsi="Times New Roman" w:cs="Times New Roman"/>
          <w:sz w:val="28"/>
          <w:szCs w:val="28"/>
        </w:rPr>
        <w:t>.</w:t>
      </w:r>
    </w:p>
    <w:p w:rsidR="00EE5376" w:rsidRPr="00EE5376" w:rsidRDefault="00902238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23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 наличии </w:t>
      </w:r>
      <w:r w:rsidR="00EE5376" w:rsidRPr="00902238">
        <w:rPr>
          <w:rFonts w:ascii="Times New Roman" w:hAnsi="Times New Roman" w:cs="Times New Roman"/>
          <w:i/>
          <w:sz w:val="28"/>
          <w:szCs w:val="28"/>
          <w:u w:val="single"/>
        </w:rPr>
        <w:t>таблиц</w:t>
      </w:r>
      <w:r w:rsidR="00EE5376" w:rsidRPr="00902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5376" w:rsidRPr="00902238">
        <w:rPr>
          <w:rFonts w:ascii="Times New Roman" w:hAnsi="Times New Roman" w:cs="Times New Roman"/>
          <w:i/>
          <w:sz w:val="28"/>
          <w:szCs w:val="28"/>
          <w:u w:val="single"/>
        </w:rPr>
        <w:t>и рисунк</w:t>
      </w:r>
      <w:r w:rsidRPr="00902238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 в курсовой работе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 должны иметь названия и порядковую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нумерацию (например, Таблица 1, Рисунок 1). Нумерация таблиц и рисунков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сквозной для всего текста и приложений. Таблицы, рисунки каждого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обозначают отдельной нумерацией арабскими цифрами с добавлением перед цифрой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обозначения приложения (напр., Таблица В.1). На все таблицы, рисунки в тексте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быть ссылка, идущая в абзаце им предшествующем (см. Таблицу 1). До и после 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рисунка оставляется одна пустая строка. Название таблицы помещается слева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таблицей без абзацного отступа, в одной строке с ее номером через тире (14 шрифтом).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Внутри таблицы допускается на 1-2 пункта меньший шрифт, чем в курсовой работе,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интервал 1,0. На все таблицы должны быть приведены ссылки в тексте курсовой работы.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При ссылке следует писать слово (см. Таблицу 1) с указанием ее номера. Сноска на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источник оформляется в виде *Примечания под таблицей.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Единица измерения, если она общая для всех граф и строк таблицы, указывается в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названии таблицы, в скобках. Если цифровые данные в графах таблицы выражены в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различных единицах физических величин, то их указывают в заголовке каждой графы.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Заголовки таблицы выполняются строчными буквами (кроме первой прописной).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Заголовки граф таблицы начинаются с прописных букв, а подзаголовки – со строчных,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если они составляют одно предложение с заголовком. Подзаголовки, имеющие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самостоятельное значение, пишут с прописной буквы. В конце заголовков и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подзаголовков таблиц точки не ставят. Располагают заголовки, цифры по центру ячейки.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При переносе части таблицы на другой лист пишут слово «Продолжение» и указывают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номер таблицы, например, «Продолжение таблицы 1». Нижнюю границу таблицы при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переносе не проводят (не выделяют).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Таблицу с небольшим количеством граф допускается делить на части и помещать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одну часть рядом с другой на одной странице, при этом повторяют головку таблицы.</w:t>
      </w:r>
    </w:p>
    <w:p w:rsidR="00EE5376" w:rsidRPr="00EE5376" w:rsidRDefault="00EE5376" w:rsidP="009022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 xml:space="preserve">Если таблица заимствована </w:t>
      </w:r>
      <w:r w:rsidR="00902238">
        <w:rPr>
          <w:rFonts w:ascii="Times New Roman" w:hAnsi="Times New Roman" w:cs="Times New Roman"/>
          <w:sz w:val="28"/>
          <w:szCs w:val="28"/>
        </w:rPr>
        <w:t xml:space="preserve">с </w:t>
      </w:r>
      <w:r w:rsidRPr="00EE5376">
        <w:rPr>
          <w:rFonts w:ascii="Times New Roman" w:hAnsi="Times New Roman" w:cs="Times New Roman"/>
          <w:sz w:val="28"/>
          <w:szCs w:val="28"/>
        </w:rPr>
        <w:t xml:space="preserve">литературного источника, следует сделать ссылку на источник. 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238">
        <w:rPr>
          <w:rFonts w:ascii="Times New Roman" w:hAnsi="Times New Roman" w:cs="Times New Roman"/>
          <w:i/>
          <w:sz w:val="28"/>
          <w:szCs w:val="28"/>
          <w:u w:val="single"/>
        </w:rPr>
        <w:t>Оформление рисунков.</w:t>
      </w:r>
      <w:r w:rsidRPr="00EE5376">
        <w:rPr>
          <w:rFonts w:ascii="Times New Roman" w:hAnsi="Times New Roman" w:cs="Times New Roman"/>
          <w:sz w:val="28"/>
          <w:szCs w:val="28"/>
        </w:rPr>
        <w:t xml:space="preserve"> Все иллюстративные материалы (рисунки, диаграммы, графики)</w:t>
      </w:r>
      <w:r w:rsidR="00902238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в ВКР имеют название «Рисунок». На графический материал должна быть дана ссылка в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тексте документа (см. Рисунок 1).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цветные.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Порядковый номер рисунка и через тире – его название проставляются под рисунком по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центру строки. Делается ссылка на источник в виде сноски внизу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страницы (либо указывается, что рисунок выполнен автором).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До и после рисунка оставляются одна пустая строка.</w:t>
      </w:r>
    </w:p>
    <w:p w:rsidR="003333BF" w:rsidRDefault="003333B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5376" w:rsidRPr="00EB54E7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EE5376" w:rsidRPr="00EB54E7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 оценки: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соблюдение сроков сдачи работы;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правильность оформления работы;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грамотность структурирования работы;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использование современной литературы;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сбалансированность разделов работы: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соответствие содержания заявленной теме;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степень самостоятельности выполнения;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- умение докладывать результаты и защищать свою точку зрения.</w:t>
      </w:r>
    </w:p>
    <w:p w:rsidR="00DE10F0" w:rsidRDefault="00DE10F0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33BF" w:rsidRDefault="003333B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5376" w:rsidRPr="00EB54E7" w:rsidRDefault="00244D68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 </w:t>
      </w:r>
      <w:r w:rsidR="00EE5376" w:rsidRPr="00EB54E7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Рекомендованная литература.</w:t>
      </w:r>
    </w:p>
    <w:p w:rsidR="00DF135F" w:rsidRPr="00DF135F" w:rsidRDefault="00DF135F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35F">
        <w:rPr>
          <w:rFonts w:ascii="Times New Roman" w:hAnsi="Times New Roman" w:cs="Times New Roman"/>
          <w:sz w:val="28"/>
          <w:szCs w:val="28"/>
        </w:rPr>
        <w:t>Библиографическое описание использу</w:t>
      </w:r>
      <w:r>
        <w:rPr>
          <w:rFonts w:ascii="Times New Roman" w:hAnsi="Times New Roman" w:cs="Times New Roman"/>
          <w:sz w:val="28"/>
          <w:szCs w:val="28"/>
        </w:rPr>
        <w:t>емой в курсовой работе литерату</w:t>
      </w:r>
      <w:r w:rsidRPr="00DF135F">
        <w:rPr>
          <w:rFonts w:ascii="Times New Roman" w:hAnsi="Times New Roman" w:cs="Times New Roman"/>
          <w:sz w:val="28"/>
          <w:szCs w:val="28"/>
        </w:rPr>
        <w:t>ры выполняются в соответствии с требованиями ГОСТ Р 7.0.5-2008.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5F">
        <w:rPr>
          <w:rFonts w:ascii="Times New Roman" w:hAnsi="Times New Roman" w:cs="Times New Roman"/>
          <w:sz w:val="28"/>
          <w:szCs w:val="28"/>
        </w:rPr>
        <w:t>об источниках следует располагать в алфав</w:t>
      </w:r>
      <w:r>
        <w:rPr>
          <w:rFonts w:ascii="Times New Roman" w:hAnsi="Times New Roman" w:cs="Times New Roman"/>
          <w:sz w:val="28"/>
          <w:szCs w:val="28"/>
        </w:rPr>
        <w:t>итном порядке и нумеровать араб</w:t>
      </w:r>
      <w:r w:rsidRPr="00DF135F">
        <w:rPr>
          <w:rFonts w:ascii="Times New Roman" w:hAnsi="Times New Roman" w:cs="Times New Roman"/>
          <w:sz w:val="28"/>
          <w:szCs w:val="28"/>
        </w:rPr>
        <w:t>скими цифрами без точки, и печатать с абзацного отступа ГОСТ Р 7.0.5-2008.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5F">
        <w:rPr>
          <w:rFonts w:ascii="Times New Roman" w:hAnsi="Times New Roman" w:cs="Times New Roman"/>
          <w:sz w:val="28"/>
          <w:szCs w:val="28"/>
        </w:rPr>
        <w:t>Заголовок «Список использованных источников» следует писать симметрично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5F">
        <w:rPr>
          <w:rFonts w:ascii="Times New Roman" w:hAnsi="Times New Roman" w:cs="Times New Roman"/>
          <w:sz w:val="28"/>
          <w:szCs w:val="28"/>
        </w:rPr>
        <w:t>тексту строчными буквами, кроме первой прописной.</w:t>
      </w:r>
    </w:p>
    <w:p w:rsidR="00EE5376" w:rsidRPr="00EB54E7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54E7">
        <w:rPr>
          <w:rFonts w:ascii="Times New Roman" w:hAnsi="Times New Roman" w:cs="Times New Roman"/>
          <w:i/>
          <w:sz w:val="28"/>
          <w:szCs w:val="28"/>
          <w:u w:val="single"/>
        </w:rPr>
        <w:t>Основана литература: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1. Жаров А.В. Патологическая анатомия животных [Электронный ресурс]: Учебник. – 2-е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Pr="00EE53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E537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EE5376">
        <w:rPr>
          <w:rFonts w:ascii="Times New Roman" w:hAnsi="Times New Roman" w:cs="Times New Roman"/>
          <w:sz w:val="28"/>
          <w:szCs w:val="28"/>
        </w:rPr>
        <w:t xml:space="preserve"> доп. – СПб.: Издательство «Лань», 2013. — 608 с.: ил. (+ вклейка, 12 с.). –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ЭБС «Лань»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2. Вскрытие и патоморфологическая диагностика болезней животных: учебник / А.В.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Жаров, И.В. Иванов, А.П. Стрельников; Под ред. А.В. Жарова. – М.: «Колос», 2003. –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400с.</w:t>
      </w:r>
    </w:p>
    <w:p w:rsidR="00EE5376" w:rsidRPr="00EB54E7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54E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Дополнительная литература:</w:t>
      </w:r>
    </w:p>
    <w:p w:rsidR="00EE5376" w:rsidRPr="00EE5376" w:rsidRDefault="00EE5376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1. Вскрытие и патоморфологическая диагностика болезней животных /А.В. Жаров, И.В.</w:t>
      </w:r>
      <w:r w:rsidR="00EB54E7">
        <w:rPr>
          <w:rFonts w:ascii="Times New Roman" w:hAnsi="Times New Roman" w:cs="Times New Roman"/>
          <w:sz w:val="28"/>
          <w:szCs w:val="28"/>
        </w:rPr>
        <w:t xml:space="preserve"> </w:t>
      </w:r>
      <w:r w:rsidRPr="00EE5376">
        <w:rPr>
          <w:rFonts w:ascii="Times New Roman" w:hAnsi="Times New Roman" w:cs="Times New Roman"/>
          <w:sz w:val="28"/>
          <w:szCs w:val="28"/>
        </w:rPr>
        <w:t>Иванов, А.П. Стрельников; Под ред. А.В. Жарова. – М.: «Колос», 2000. – 400с.</w:t>
      </w:r>
    </w:p>
    <w:p w:rsidR="00EE5376" w:rsidRPr="00EE5376" w:rsidRDefault="00EB54E7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. Патологическая анатомия сельскохозяйственных животных /Под ред.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В.П.Шишкова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А.В. Жарова. – 4-е изд.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EE5376" w:rsidRPr="00EE537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EE5376" w:rsidRPr="00EE5376">
        <w:rPr>
          <w:rFonts w:ascii="Times New Roman" w:hAnsi="Times New Roman" w:cs="Times New Roman"/>
          <w:sz w:val="28"/>
          <w:szCs w:val="28"/>
        </w:rPr>
        <w:t xml:space="preserve"> доп. – М.: «Колос», 2001. - 568с.</w:t>
      </w:r>
    </w:p>
    <w:p w:rsidR="00EE5376" w:rsidRPr="00EE5376" w:rsidRDefault="00EB54E7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. Практикум по патологической анатомии животных: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учеб.пос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 xml:space="preserve">./ В.А.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>», 2003. – 189с.</w:t>
      </w:r>
    </w:p>
    <w:p w:rsidR="00EE5376" w:rsidRDefault="00EB54E7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 xml:space="preserve"> В.А. Практикум по патологической анатомии животных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 xml:space="preserve">ресурс]: Учебное пособие. 2-е изд., </w:t>
      </w:r>
      <w:proofErr w:type="spellStart"/>
      <w:r w:rsidR="00EE5376" w:rsidRPr="00EE53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E5376" w:rsidRPr="00EE53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E5376" w:rsidRPr="00EE537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EE5376" w:rsidRPr="00EE5376">
        <w:rPr>
          <w:rFonts w:ascii="Times New Roman" w:hAnsi="Times New Roman" w:cs="Times New Roman"/>
          <w:sz w:val="28"/>
          <w:szCs w:val="28"/>
        </w:rPr>
        <w:t xml:space="preserve"> Издательство «Лань», 2013. — 256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6" w:rsidRPr="00EE5376">
        <w:rPr>
          <w:rFonts w:ascii="Times New Roman" w:hAnsi="Times New Roman" w:cs="Times New Roman"/>
          <w:sz w:val="28"/>
          <w:szCs w:val="28"/>
        </w:rPr>
        <w:t>с.: ил. – ЭБС «Лань»</w:t>
      </w:r>
    </w:p>
    <w:p w:rsidR="00DF135F" w:rsidRDefault="00DF135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35F" w:rsidRDefault="00DF135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35F" w:rsidRDefault="00DF135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35F" w:rsidRDefault="00DF135F" w:rsidP="00EE53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35F" w:rsidRPr="00244D68" w:rsidRDefault="00244D68" w:rsidP="00DF135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4D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</w:t>
      </w:r>
      <w:r w:rsidR="00DF135F" w:rsidRPr="00244D68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 оценки курсовой работы следующие:</w:t>
      </w:r>
    </w:p>
    <w:p w:rsidR="00DF135F" w:rsidRPr="00DF135F" w:rsidRDefault="00244D68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35F" w:rsidRPr="00DF135F">
        <w:rPr>
          <w:rFonts w:ascii="Times New Roman" w:hAnsi="Times New Roman" w:cs="Times New Roman"/>
          <w:sz w:val="28"/>
          <w:szCs w:val="28"/>
        </w:rPr>
        <w:t>оценка «</w:t>
      </w:r>
      <w:r w:rsidR="00DF135F" w:rsidRPr="00244D68">
        <w:rPr>
          <w:rFonts w:ascii="Times New Roman" w:hAnsi="Times New Roman" w:cs="Times New Roman"/>
          <w:i/>
          <w:sz w:val="28"/>
          <w:szCs w:val="28"/>
        </w:rPr>
        <w:t>отлично</w:t>
      </w:r>
      <w:r w:rsidR="00DF135F" w:rsidRPr="00DF135F">
        <w:rPr>
          <w:rFonts w:ascii="Times New Roman" w:hAnsi="Times New Roman" w:cs="Times New Roman"/>
          <w:sz w:val="28"/>
          <w:szCs w:val="28"/>
        </w:rPr>
        <w:t>» - работа представлена в срок; оформление,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стиль работы выполнены на высоком уровне и соответствуют 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стандартам оформления и требованиям настоящих методических рекомендаций. Текст работы содержит правильно с</w:t>
      </w:r>
      <w:r>
        <w:rPr>
          <w:rFonts w:ascii="Times New Roman" w:hAnsi="Times New Roman" w:cs="Times New Roman"/>
          <w:sz w:val="28"/>
          <w:szCs w:val="28"/>
        </w:rPr>
        <w:t>формулированный патологоанатоми</w:t>
      </w:r>
      <w:r w:rsidR="00DF135F" w:rsidRPr="00DF135F">
        <w:rPr>
          <w:rFonts w:ascii="Times New Roman" w:hAnsi="Times New Roman" w:cs="Times New Roman"/>
          <w:sz w:val="28"/>
          <w:szCs w:val="28"/>
        </w:rPr>
        <w:t>ческий диагноз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темы курсовой работы. </w:t>
      </w:r>
      <w:r w:rsidR="00DF135F" w:rsidRPr="00DF135F">
        <w:rPr>
          <w:rFonts w:ascii="Times New Roman" w:hAnsi="Times New Roman" w:cs="Times New Roman"/>
          <w:sz w:val="28"/>
          <w:szCs w:val="28"/>
        </w:rPr>
        <w:t>Анализ диагностируемого случая основывается на большом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информационных источников, </w:t>
      </w:r>
      <w:r>
        <w:rPr>
          <w:rFonts w:ascii="Times New Roman" w:hAnsi="Times New Roman" w:cs="Times New Roman"/>
          <w:sz w:val="28"/>
          <w:szCs w:val="28"/>
        </w:rPr>
        <w:t>дана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Тема раскрыта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полностью. На защите обучающийся демонстрирует продвинутый уровень знаний, умений, владений и компетенций, представленные в настоящих методических рекомендациях.</w:t>
      </w:r>
    </w:p>
    <w:p w:rsidR="00DF135F" w:rsidRPr="00DF135F" w:rsidRDefault="00244D68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35F" w:rsidRPr="00DF135F">
        <w:rPr>
          <w:rFonts w:ascii="Times New Roman" w:hAnsi="Times New Roman" w:cs="Times New Roman"/>
          <w:sz w:val="28"/>
          <w:szCs w:val="28"/>
        </w:rPr>
        <w:t>оценка «</w:t>
      </w:r>
      <w:r w:rsidR="00DF135F" w:rsidRPr="00244D68">
        <w:rPr>
          <w:rFonts w:ascii="Times New Roman" w:hAnsi="Times New Roman" w:cs="Times New Roman"/>
          <w:i/>
          <w:sz w:val="28"/>
          <w:szCs w:val="28"/>
        </w:rPr>
        <w:t>хорошо</w:t>
      </w:r>
      <w:r w:rsidR="00DF135F" w:rsidRPr="00DF135F">
        <w:rPr>
          <w:rFonts w:ascii="Times New Roman" w:hAnsi="Times New Roman" w:cs="Times New Roman"/>
          <w:sz w:val="28"/>
          <w:szCs w:val="28"/>
        </w:rPr>
        <w:t>» - работа представлена в срок; оформление,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стиль работы выполнены на высоком уровне и соответствуют 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стандартам оформления и требованиям настоящих методических рекомендаций. Текст работы содержит правильно сформулирован</w:t>
      </w:r>
      <w:r>
        <w:rPr>
          <w:rFonts w:ascii="Times New Roman" w:hAnsi="Times New Roman" w:cs="Times New Roman"/>
          <w:sz w:val="28"/>
          <w:szCs w:val="28"/>
        </w:rPr>
        <w:t>ный патологоанатоми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ческий диагноз заболевания согласно темы курсовой работы, не в полном объеме </w:t>
      </w:r>
      <w:r>
        <w:rPr>
          <w:rFonts w:ascii="Times New Roman" w:hAnsi="Times New Roman" w:cs="Times New Roman"/>
          <w:sz w:val="28"/>
          <w:szCs w:val="28"/>
        </w:rPr>
        <w:t>сформулирова</w:t>
      </w:r>
      <w:r w:rsidR="00DF135F" w:rsidRPr="00DF135F">
        <w:rPr>
          <w:rFonts w:ascii="Times New Roman" w:hAnsi="Times New Roman" w:cs="Times New Roman"/>
          <w:sz w:val="28"/>
          <w:szCs w:val="28"/>
        </w:rPr>
        <w:t>н патологоанатомическ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диагноз. Анализ диагностируемого случая основывается на незначительном объеме информационных источников, </w:t>
      </w:r>
      <w:r>
        <w:rPr>
          <w:rFonts w:ascii="Times New Roman" w:hAnsi="Times New Roman" w:cs="Times New Roman"/>
          <w:sz w:val="28"/>
          <w:szCs w:val="28"/>
        </w:rPr>
        <w:t>не достаточно раскрыта дифференциальная диагности</w:t>
      </w:r>
      <w:r w:rsidR="00DF135F" w:rsidRPr="00DF135F">
        <w:rPr>
          <w:rFonts w:ascii="Times New Roman" w:hAnsi="Times New Roman" w:cs="Times New Roman"/>
          <w:sz w:val="28"/>
          <w:szCs w:val="28"/>
        </w:rPr>
        <w:t>ка. Тема раскрыта полностью. На защите обучающийся демонстрирует продвинутый уровень знаний, умений, владений и компетенций, представленные в настоящих методических рекомендациях.</w:t>
      </w:r>
    </w:p>
    <w:p w:rsidR="00DF135F" w:rsidRPr="00DF135F" w:rsidRDefault="00244D68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35F" w:rsidRPr="00DF135F">
        <w:rPr>
          <w:rFonts w:ascii="Times New Roman" w:hAnsi="Times New Roman" w:cs="Times New Roman"/>
          <w:sz w:val="28"/>
          <w:szCs w:val="28"/>
        </w:rPr>
        <w:t>оценка «</w:t>
      </w:r>
      <w:r w:rsidR="00DF135F" w:rsidRPr="00244D68"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="00DF135F" w:rsidRPr="00DF135F">
        <w:rPr>
          <w:rFonts w:ascii="Times New Roman" w:hAnsi="Times New Roman" w:cs="Times New Roman"/>
          <w:sz w:val="28"/>
          <w:szCs w:val="28"/>
        </w:rPr>
        <w:t>» - работа представлена в срок; оформление,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структура и стиль работы выполнены на среднем уровне и в целом соответствуют принятым стандартам оформления и требованиям настоящих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рекомендаций. Текст работы содержит правильно сформулированный патологоанатомический диагноз заболевания согласно темы курсовой работы,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раскрыты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соответствующие сформулированному ранее патологоанатомическ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диагноз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135F" w:rsidRPr="00DF135F">
        <w:rPr>
          <w:rFonts w:ascii="Times New Roman" w:hAnsi="Times New Roman" w:cs="Times New Roman"/>
          <w:sz w:val="28"/>
          <w:szCs w:val="28"/>
        </w:rPr>
        <w:t>. Анализ диагностируемого случая 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на незначительном объеме информационных источников, не аргументирован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F135F" w:rsidRPr="00DF135F">
        <w:rPr>
          <w:rFonts w:ascii="Times New Roman" w:hAnsi="Times New Roman" w:cs="Times New Roman"/>
          <w:sz w:val="28"/>
          <w:szCs w:val="28"/>
        </w:rPr>
        <w:t>дифференциальная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диагностика. Тема раскрыта частично. На защите обучающийся 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базовый уровень знаний, умений, владений и компетенций, представленные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настоящих методических рекомендациях.</w:t>
      </w:r>
    </w:p>
    <w:p w:rsidR="00DF135F" w:rsidRDefault="00244D68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35F" w:rsidRPr="00DF135F">
        <w:rPr>
          <w:rFonts w:ascii="Times New Roman" w:hAnsi="Times New Roman" w:cs="Times New Roman"/>
          <w:sz w:val="28"/>
          <w:szCs w:val="28"/>
        </w:rPr>
        <w:t>оценка «</w:t>
      </w:r>
      <w:r w:rsidR="00DF135F" w:rsidRPr="00244D68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="00DF135F" w:rsidRPr="00DF135F">
        <w:rPr>
          <w:rFonts w:ascii="Times New Roman" w:hAnsi="Times New Roman" w:cs="Times New Roman"/>
          <w:sz w:val="28"/>
          <w:szCs w:val="28"/>
        </w:rPr>
        <w:t>» - работа представлена не в срок; оформление, структура и стиль работы выполнены на низком уровне и не соответствуют принятым стандартам оформления и требованиям настоящих методических рекомендаций; Текст работы содержит ошибочно сформулированный патологоанатомический диагноз заболевания не соответствующий теме 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>не правильно сформулирован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патологоанатомическ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DF135F" w:rsidRPr="00DF135F">
        <w:rPr>
          <w:rFonts w:ascii="Times New Roman" w:hAnsi="Times New Roman" w:cs="Times New Roman"/>
          <w:sz w:val="28"/>
          <w:szCs w:val="28"/>
        </w:rPr>
        <w:t>диагноз. Анализ диагностируемого случая основывается на незначительном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объеме информационных источников</w:t>
      </w:r>
      <w:r>
        <w:rPr>
          <w:rFonts w:ascii="Times New Roman" w:hAnsi="Times New Roman" w:cs="Times New Roman"/>
          <w:sz w:val="28"/>
          <w:szCs w:val="28"/>
        </w:rPr>
        <w:t>, не представлена</w:t>
      </w:r>
      <w:r w:rsidR="00DF135F" w:rsidRPr="00DF135F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5F" w:rsidRPr="00DF135F">
        <w:rPr>
          <w:rFonts w:ascii="Times New Roman" w:hAnsi="Times New Roman" w:cs="Times New Roman"/>
          <w:sz w:val="28"/>
          <w:szCs w:val="28"/>
        </w:rPr>
        <w:t>не раскрыта полностью. На защите обучающийся демонстрирует недостаточный уровень знаний, умений, владений и компетенций, представленные в настоящих методических рекомендациях.</w:t>
      </w: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DF1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A305A9" w:rsidRDefault="00A305A9" w:rsidP="00F273CE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05A9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A305A9" w:rsidRPr="00A305A9" w:rsidRDefault="00A305A9" w:rsidP="00A3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A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305A9" w:rsidRDefault="00A305A9" w:rsidP="00A305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A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A9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A9" w:rsidRPr="00A305A9" w:rsidRDefault="00A305A9" w:rsidP="00A305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университет»</w:t>
      </w:r>
    </w:p>
    <w:p w:rsid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A305A9" w:rsidRDefault="00A305A9" w:rsidP="00A3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Факультет ветеринарной медицины</w:t>
      </w:r>
    </w:p>
    <w:p w:rsidR="00A305A9" w:rsidRPr="00A305A9" w:rsidRDefault="00A305A9" w:rsidP="00A3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Форма обучения очная/заочная</w:t>
      </w:r>
    </w:p>
    <w:p w:rsidR="00A305A9" w:rsidRPr="00A305A9" w:rsidRDefault="00A305A9" w:rsidP="00A3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паразитологии и ветсанэкспертизы, анатомии и патанатомии им. профессора С.Н. Никольского</w:t>
      </w:r>
    </w:p>
    <w:p w:rsidR="00A305A9" w:rsidRPr="00A305A9" w:rsidRDefault="00A305A9" w:rsidP="00A3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Специальность: 36.05.01 Ветеринария</w:t>
      </w:r>
    </w:p>
    <w:p w:rsidR="00A305A9" w:rsidRPr="00A305A9" w:rsidRDefault="00A305A9" w:rsidP="00A3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Профиль «</w:t>
      </w:r>
      <w:r w:rsidRPr="00A305A9">
        <w:rPr>
          <w:rFonts w:ascii="Times New Roman" w:hAnsi="Times New Roman" w:cs="Times New Roman"/>
          <w:sz w:val="28"/>
          <w:szCs w:val="28"/>
        </w:rPr>
        <w:t>«Болезни мелких и экзотических животных»</w:t>
      </w:r>
    </w:p>
    <w:p w:rsid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F00E7E" w:rsidRDefault="00A305A9" w:rsidP="00F00E7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F00E7E">
        <w:rPr>
          <w:rFonts w:ascii="Times New Roman" w:hAnsi="Times New Roman" w:cs="Times New Roman"/>
          <w:sz w:val="36"/>
          <w:szCs w:val="36"/>
        </w:rPr>
        <w:t>КУРСОВАЯ РАБОТА</w:t>
      </w:r>
    </w:p>
    <w:p w:rsidR="00A305A9" w:rsidRDefault="00A305A9" w:rsidP="00F00E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05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05A9">
        <w:rPr>
          <w:rFonts w:ascii="Times New Roman" w:hAnsi="Times New Roman" w:cs="Times New Roman"/>
          <w:sz w:val="28"/>
          <w:szCs w:val="28"/>
        </w:rPr>
        <w:t xml:space="preserve"> дисциплине «Патологическая анатомия животных</w:t>
      </w:r>
      <w:r w:rsidR="00F00E7E">
        <w:rPr>
          <w:rFonts w:ascii="Times New Roman" w:hAnsi="Times New Roman" w:cs="Times New Roman"/>
          <w:sz w:val="28"/>
          <w:szCs w:val="28"/>
        </w:rPr>
        <w:t xml:space="preserve"> и судебно-ветеринарная экспертиза</w:t>
      </w:r>
      <w:r w:rsidRPr="00A305A9">
        <w:rPr>
          <w:rFonts w:ascii="Times New Roman" w:hAnsi="Times New Roman" w:cs="Times New Roman"/>
          <w:sz w:val="28"/>
          <w:szCs w:val="28"/>
        </w:rPr>
        <w:t>»</w:t>
      </w:r>
    </w:p>
    <w:p w:rsidR="00F00E7E" w:rsidRPr="00A305A9" w:rsidRDefault="00F00E7E" w:rsidP="00F00E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305A9" w:rsidRPr="00F00E7E" w:rsidRDefault="00A305A9" w:rsidP="00F00E7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7E">
        <w:rPr>
          <w:rFonts w:ascii="Times New Roman" w:hAnsi="Times New Roman" w:cs="Times New Roman"/>
          <w:b/>
          <w:sz w:val="28"/>
          <w:szCs w:val="28"/>
        </w:rPr>
        <w:t>«Патоморфология вирусной геморрагической болезни кроликов»</w:t>
      </w:r>
    </w:p>
    <w:p w:rsidR="00F00E7E" w:rsidRDefault="00F00E7E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0E7E" w:rsidRDefault="00F00E7E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Выполнил (а):</w:t>
      </w:r>
    </w:p>
    <w:p w:rsidR="00A305A9" w:rsidRPr="00A305A9" w:rsidRDefault="00A305A9" w:rsidP="00F00E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A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305A9">
        <w:rPr>
          <w:rFonts w:ascii="Times New Roman" w:hAnsi="Times New Roman" w:cs="Times New Roman"/>
          <w:sz w:val="28"/>
          <w:szCs w:val="28"/>
        </w:rPr>
        <w:t xml:space="preserve"> ____ курса__ группы </w:t>
      </w:r>
      <w:r w:rsidR="00F00E7E">
        <w:rPr>
          <w:rFonts w:ascii="Times New Roman" w:hAnsi="Times New Roman" w:cs="Times New Roman"/>
          <w:sz w:val="28"/>
          <w:szCs w:val="28"/>
        </w:rPr>
        <w:t xml:space="preserve"> </w:t>
      </w:r>
      <w:r w:rsidRPr="00A305A9">
        <w:rPr>
          <w:rFonts w:ascii="Times New Roman" w:hAnsi="Times New Roman" w:cs="Times New Roman"/>
          <w:sz w:val="28"/>
          <w:szCs w:val="28"/>
        </w:rPr>
        <w:t xml:space="preserve">_____ </w:t>
      </w:r>
      <w:r w:rsidR="00F00E7E">
        <w:rPr>
          <w:rFonts w:ascii="Times New Roman" w:hAnsi="Times New Roman" w:cs="Times New Roman"/>
          <w:sz w:val="28"/>
          <w:szCs w:val="28"/>
        </w:rPr>
        <w:t xml:space="preserve">     </w:t>
      </w:r>
      <w:r w:rsidRPr="00A305A9">
        <w:rPr>
          <w:rFonts w:ascii="Times New Roman" w:hAnsi="Times New Roman" w:cs="Times New Roman"/>
          <w:sz w:val="28"/>
          <w:szCs w:val="28"/>
        </w:rPr>
        <w:t>__________</w:t>
      </w:r>
      <w:r w:rsidR="00F00E7E">
        <w:rPr>
          <w:rFonts w:ascii="Times New Roman" w:hAnsi="Times New Roman" w:cs="Times New Roman"/>
          <w:sz w:val="28"/>
          <w:szCs w:val="28"/>
        </w:rPr>
        <w:t xml:space="preserve">     </w:t>
      </w:r>
      <w:r w:rsidRPr="00A305A9">
        <w:rPr>
          <w:rFonts w:ascii="Times New Roman" w:hAnsi="Times New Roman" w:cs="Times New Roman"/>
          <w:sz w:val="28"/>
          <w:szCs w:val="28"/>
        </w:rPr>
        <w:t>__________</w:t>
      </w:r>
    </w:p>
    <w:p w:rsidR="00A305A9" w:rsidRPr="00F00E7E" w:rsidRDefault="00F00E7E" w:rsidP="00F00E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E7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00E7E">
        <w:rPr>
          <w:rFonts w:ascii="Times New Roman" w:hAnsi="Times New Roman" w:cs="Times New Roman"/>
          <w:sz w:val="20"/>
          <w:szCs w:val="20"/>
        </w:rPr>
        <w:t xml:space="preserve">             (</w:t>
      </w:r>
      <w:proofErr w:type="gramStart"/>
      <w:r w:rsidRPr="00F00E7E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00E7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00E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E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00E7E">
        <w:rPr>
          <w:rFonts w:ascii="Times New Roman" w:hAnsi="Times New Roman" w:cs="Times New Roman"/>
          <w:sz w:val="20"/>
          <w:szCs w:val="20"/>
        </w:rPr>
        <w:t xml:space="preserve"> </w:t>
      </w:r>
      <w:r w:rsidR="00A305A9" w:rsidRPr="00F00E7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00E7E" w:rsidRDefault="00F00E7E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0E7E" w:rsidRDefault="00F00E7E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Проверил:</w:t>
      </w:r>
    </w:p>
    <w:p w:rsidR="00A305A9" w:rsidRPr="00A305A9" w:rsidRDefault="00A305A9" w:rsidP="00F00E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A9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</w:p>
    <w:p w:rsidR="00A305A9" w:rsidRPr="00A305A9" w:rsidRDefault="00A305A9" w:rsidP="00F00E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A9"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 w:rsidRPr="00A305A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00E7E">
        <w:rPr>
          <w:rFonts w:ascii="Times New Roman" w:hAnsi="Times New Roman" w:cs="Times New Roman"/>
          <w:sz w:val="28"/>
          <w:szCs w:val="28"/>
        </w:rPr>
        <w:t xml:space="preserve"> </w:t>
      </w:r>
      <w:r w:rsidRPr="00A305A9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F00E7E">
        <w:rPr>
          <w:rFonts w:ascii="Times New Roman" w:hAnsi="Times New Roman" w:cs="Times New Roman"/>
          <w:sz w:val="28"/>
          <w:szCs w:val="28"/>
        </w:rPr>
        <w:t xml:space="preserve">    </w:t>
      </w:r>
      <w:r w:rsidRPr="00A305A9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00E7E">
        <w:rPr>
          <w:rFonts w:ascii="Times New Roman" w:hAnsi="Times New Roman" w:cs="Times New Roman"/>
          <w:sz w:val="28"/>
          <w:szCs w:val="28"/>
        </w:rPr>
        <w:t xml:space="preserve">  </w:t>
      </w:r>
      <w:r w:rsidRPr="00A305A9">
        <w:rPr>
          <w:rFonts w:ascii="Times New Roman" w:hAnsi="Times New Roman" w:cs="Times New Roman"/>
          <w:sz w:val="28"/>
          <w:szCs w:val="28"/>
        </w:rPr>
        <w:t>___________</w:t>
      </w:r>
      <w:r w:rsidR="00F00E7E">
        <w:rPr>
          <w:rFonts w:ascii="Times New Roman" w:hAnsi="Times New Roman" w:cs="Times New Roman"/>
          <w:sz w:val="28"/>
          <w:szCs w:val="28"/>
        </w:rPr>
        <w:t xml:space="preserve">    </w:t>
      </w:r>
      <w:r w:rsidRPr="00A305A9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A305A9" w:rsidRPr="00F00E7E" w:rsidRDefault="00F00E7E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E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0E7E">
        <w:rPr>
          <w:rFonts w:ascii="Times New Roman" w:hAnsi="Times New Roman" w:cs="Times New Roman"/>
          <w:sz w:val="24"/>
          <w:szCs w:val="24"/>
        </w:rPr>
        <w:t xml:space="preserve"> </w:t>
      </w:r>
      <w:r w:rsidR="00A305A9" w:rsidRPr="00F00E7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305A9" w:rsidRPr="00F00E7E">
        <w:rPr>
          <w:rFonts w:ascii="Times New Roman" w:hAnsi="Times New Roman" w:cs="Times New Roman"/>
          <w:sz w:val="20"/>
          <w:szCs w:val="20"/>
        </w:rPr>
        <w:t xml:space="preserve">оценка) </w:t>
      </w:r>
      <w:r w:rsidRPr="00F00E7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00E7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00E7E">
        <w:rPr>
          <w:rFonts w:ascii="Times New Roman" w:hAnsi="Times New Roman" w:cs="Times New Roman"/>
          <w:sz w:val="20"/>
          <w:szCs w:val="20"/>
        </w:rPr>
        <w:t xml:space="preserve">   </w:t>
      </w:r>
      <w:r w:rsidR="00A305A9" w:rsidRPr="00F00E7E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(подпись)</w:t>
      </w:r>
      <w:r w:rsidRPr="00F00E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273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305A9" w:rsidRPr="00F00E7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273CE" w:rsidRDefault="00F273CE" w:rsidP="00F273C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273CE" w:rsidRDefault="00F273CE" w:rsidP="00F273C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273CE" w:rsidRDefault="00F273CE" w:rsidP="00F273C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305A9" w:rsidRDefault="00F273CE" w:rsidP="00F273C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33BF" w:rsidRDefault="003333BF" w:rsidP="00F273CE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5A9" w:rsidRPr="00F273CE" w:rsidRDefault="00F273CE" w:rsidP="00F273CE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3CE"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A305A9" w:rsidRPr="00A305A9" w:rsidRDefault="00A305A9" w:rsidP="003333B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Содержание</w:t>
      </w:r>
    </w:p>
    <w:p w:rsidR="003333BF" w:rsidRDefault="003333BF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</w:t>
      </w:r>
      <w:r w:rsidR="00935153">
        <w:rPr>
          <w:rFonts w:ascii="Times New Roman" w:hAnsi="Times New Roman" w:cs="Times New Roman"/>
          <w:sz w:val="28"/>
          <w:szCs w:val="28"/>
        </w:rPr>
        <w:t>задания. Дается полное содержание задания…………………</w:t>
      </w:r>
    </w:p>
    <w:p w:rsidR="003333BF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патологического</w:t>
      </w:r>
      <w:r w:rsidR="003333BF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болезни, этиология и патогенез </w:t>
      </w:r>
      <w:r>
        <w:rPr>
          <w:rFonts w:ascii="Times New Roman" w:hAnsi="Times New Roman" w:cs="Times New Roman"/>
          <w:sz w:val="28"/>
          <w:szCs w:val="28"/>
        </w:rPr>
        <w:t>задания ………………………………………………………………………….</w:t>
      </w:r>
    </w:p>
    <w:p w:rsidR="00A305A9" w:rsidRPr="00A305A9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. Клинико-анатомические </w:t>
      </w:r>
      <w:r w:rsidR="003333BF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болезни..</w:t>
      </w:r>
      <w:proofErr w:type="gramEnd"/>
    </w:p>
    <w:p w:rsidR="00A305A9" w:rsidRPr="00A305A9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3BF">
        <w:rPr>
          <w:rFonts w:ascii="Times New Roman" w:hAnsi="Times New Roman" w:cs="Times New Roman"/>
          <w:sz w:val="28"/>
          <w:szCs w:val="28"/>
        </w:rPr>
        <w:t xml:space="preserve">. </w:t>
      </w:r>
      <w:r w:rsidR="00A305A9" w:rsidRPr="00A305A9">
        <w:rPr>
          <w:rFonts w:ascii="Times New Roman" w:hAnsi="Times New Roman" w:cs="Times New Roman"/>
          <w:sz w:val="28"/>
          <w:szCs w:val="28"/>
        </w:rPr>
        <w:t>Патологоанатомически</w:t>
      </w:r>
      <w:r w:rsidR="003333BF">
        <w:rPr>
          <w:rFonts w:ascii="Times New Roman" w:hAnsi="Times New Roman" w:cs="Times New Roman"/>
          <w:sz w:val="28"/>
          <w:szCs w:val="28"/>
        </w:rPr>
        <w:t>е изменения……………………………………...</w:t>
      </w:r>
    </w:p>
    <w:p w:rsidR="00A305A9" w:rsidRPr="00A305A9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. Патогистологические </w:t>
      </w:r>
      <w:r w:rsidR="003333BF">
        <w:rPr>
          <w:rFonts w:ascii="Times New Roman" w:hAnsi="Times New Roman" w:cs="Times New Roman"/>
          <w:sz w:val="28"/>
          <w:szCs w:val="28"/>
        </w:rPr>
        <w:t>изменения…………………………………………</w:t>
      </w:r>
    </w:p>
    <w:p w:rsidR="00A305A9" w:rsidRPr="00A305A9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. Диагноз и дифференциальная </w:t>
      </w:r>
      <w:r w:rsidR="003333BF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болезни……………………………………………………………………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05A9" w:rsidRPr="00A305A9" w:rsidRDefault="00935153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5A9" w:rsidRPr="00A305A9">
        <w:rPr>
          <w:rFonts w:ascii="Times New Roman" w:hAnsi="Times New Roman" w:cs="Times New Roman"/>
          <w:sz w:val="28"/>
          <w:szCs w:val="28"/>
        </w:rPr>
        <w:t>. Профилактика и м</w:t>
      </w:r>
      <w:r w:rsidR="003333BF">
        <w:rPr>
          <w:rFonts w:ascii="Times New Roman" w:hAnsi="Times New Roman" w:cs="Times New Roman"/>
          <w:sz w:val="28"/>
          <w:szCs w:val="28"/>
        </w:rPr>
        <w:t>еры борьбы……………………………………………</w:t>
      </w:r>
    </w:p>
    <w:p w:rsidR="00A305A9" w:rsidRP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5A9">
        <w:rPr>
          <w:rFonts w:ascii="Times New Roman" w:hAnsi="Times New Roman" w:cs="Times New Roman"/>
          <w:sz w:val="28"/>
          <w:szCs w:val="28"/>
        </w:rPr>
        <w:t>Список использованно</w:t>
      </w:r>
      <w:r w:rsidR="003333BF">
        <w:rPr>
          <w:rFonts w:ascii="Times New Roman" w:hAnsi="Times New Roman" w:cs="Times New Roman"/>
          <w:sz w:val="28"/>
          <w:szCs w:val="28"/>
        </w:rPr>
        <w:t>й литературы…………………………………</w:t>
      </w:r>
      <w:proofErr w:type="gramStart"/>
      <w:r w:rsidR="003333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333BF">
        <w:rPr>
          <w:rFonts w:ascii="Times New Roman" w:hAnsi="Times New Roman" w:cs="Times New Roman"/>
          <w:sz w:val="28"/>
          <w:szCs w:val="28"/>
        </w:rPr>
        <w:t>.</w:t>
      </w:r>
    </w:p>
    <w:p w:rsidR="00A305A9" w:rsidRDefault="003333BF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A305A9" w:rsidRPr="00A305A9">
        <w:rPr>
          <w:rFonts w:ascii="Times New Roman" w:hAnsi="Times New Roman" w:cs="Times New Roman"/>
          <w:sz w:val="28"/>
          <w:szCs w:val="28"/>
        </w:rPr>
        <w:t xml:space="preserve"> (схемы, 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5A9" w:rsidRPr="00A305A9">
        <w:rPr>
          <w:rFonts w:ascii="Times New Roman" w:hAnsi="Times New Roman" w:cs="Times New Roman"/>
          <w:sz w:val="28"/>
          <w:szCs w:val="28"/>
        </w:rPr>
        <w:t>таблицы)…</w:t>
      </w:r>
      <w:proofErr w:type="gramEnd"/>
      <w:r w:rsidR="00A305A9" w:rsidRPr="00A305A9">
        <w:rPr>
          <w:rFonts w:ascii="Times New Roman" w:hAnsi="Times New Roman" w:cs="Times New Roman"/>
          <w:sz w:val="28"/>
          <w:szCs w:val="28"/>
        </w:rPr>
        <w:t>………….…</w:t>
      </w:r>
      <w:r>
        <w:rPr>
          <w:rFonts w:ascii="Times New Roman" w:hAnsi="Times New Roman" w:cs="Times New Roman"/>
          <w:sz w:val="28"/>
          <w:szCs w:val="28"/>
        </w:rPr>
        <w:t>…………...............</w:t>
      </w:r>
    </w:p>
    <w:p w:rsidR="00A305A9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5A9" w:rsidRPr="00EE5376" w:rsidRDefault="00A305A9" w:rsidP="00A305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305A9" w:rsidRPr="00EE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2F"/>
    <w:rsid w:val="00244D68"/>
    <w:rsid w:val="002A448A"/>
    <w:rsid w:val="003333BF"/>
    <w:rsid w:val="00536B9A"/>
    <w:rsid w:val="00652BC6"/>
    <w:rsid w:val="0079554D"/>
    <w:rsid w:val="00902238"/>
    <w:rsid w:val="00935153"/>
    <w:rsid w:val="009E407A"/>
    <w:rsid w:val="00A305A9"/>
    <w:rsid w:val="00AD7421"/>
    <w:rsid w:val="00BA0D2F"/>
    <w:rsid w:val="00DE10F0"/>
    <w:rsid w:val="00DF135F"/>
    <w:rsid w:val="00EB54E7"/>
    <w:rsid w:val="00EE5376"/>
    <w:rsid w:val="00F00E7E"/>
    <w:rsid w:val="00F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B80CB-E99B-4980-8A87-68F0365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D6A9-C605-4B85-B725-BADF30F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2022-12-10T21:30:00Z</dcterms:created>
  <dcterms:modified xsi:type="dcterms:W3CDTF">2022-12-10T22:58:00Z</dcterms:modified>
</cp:coreProperties>
</file>